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5"/>
        <w:gridCol w:w="4617"/>
      </w:tblGrid>
      <w:tr w:rsidR="00F25A65" w:rsidTr="00293C8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25A65" w:rsidRDefault="00F25A65" w:rsidP="00293C87">
            <w:pPr>
              <w:rPr>
                <w:rFonts w:ascii="Arial" w:hAnsi="Arial" w:cs="Arial"/>
                <w:b/>
                <w:bCs/>
              </w:rPr>
            </w:pPr>
            <w:r w:rsidRPr="00B026E4">
              <w:rPr>
                <w:rFonts w:ascii="Arial" w:hAnsi="Arial" w:cs="Arial"/>
                <w:b/>
                <w:bCs/>
                <w:noProof/>
                <w:lang w:val="en-MY" w:eastAsia="en-MY"/>
              </w:rPr>
              <w:drawing>
                <wp:inline distT="0" distB="0" distL="0" distR="0" wp14:anchorId="061FB86E" wp14:editId="09F31620">
                  <wp:extent cx="1175869" cy="1500200"/>
                  <wp:effectExtent l="19050" t="0" r="5231" b="0"/>
                  <wp:docPr id="6" name="Picture 3" descr="C:\Users\lae.hoon.tan\Desktop\Dato' Rauf Rashid_2 (cropped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ae.hoon.tan\Desktop\Dato' Rauf Rashid_2 (cropp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69" cy="1500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25A65" w:rsidRDefault="00F25A65" w:rsidP="00293C87">
            <w:pPr>
              <w:jc w:val="right"/>
              <w:rPr>
                <w:rFonts w:ascii="Arial" w:hAnsi="Arial" w:cs="Arial"/>
                <w:b/>
                <w:bCs/>
              </w:rPr>
            </w:pPr>
            <w:r w:rsidRPr="00B026E4">
              <w:rPr>
                <w:rFonts w:ascii="Arial" w:hAnsi="Arial" w:cs="Arial"/>
                <w:b/>
                <w:bCs/>
                <w:noProof/>
                <w:lang w:val="en-MY" w:eastAsia="en-MY"/>
              </w:rPr>
              <w:drawing>
                <wp:inline distT="0" distB="0" distL="0" distR="0" wp14:anchorId="7783D490" wp14:editId="177E86C2">
                  <wp:extent cx="1099449" cy="1288238"/>
                  <wp:effectExtent l="19050" t="0" r="5451" b="0"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449" cy="128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A65" w:rsidRDefault="00F25A65" w:rsidP="00F25A65">
      <w:pPr>
        <w:rPr>
          <w:rFonts w:ascii="Arial" w:hAnsi="Arial" w:cs="Arial"/>
          <w:b/>
          <w:bCs/>
        </w:rPr>
      </w:pPr>
    </w:p>
    <w:p w:rsidR="00F25A65" w:rsidRPr="00B026E4" w:rsidRDefault="00F25A65" w:rsidP="00F25A65">
      <w:pPr>
        <w:pStyle w:val="ListParagraph"/>
        <w:ind w:hanging="720"/>
        <w:rPr>
          <w:rFonts w:ascii="Arial" w:hAnsi="Arial" w:cs="Arial"/>
          <w:b/>
          <w:u w:val="single"/>
        </w:rPr>
      </w:pPr>
      <w:r w:rsidRPr="00B026E4">
        <w:rPr>
          <w:rFonts w:ascii="Arial" w:hAnsi="Arial" w:cs="Arial"/>
          <w:b/>
          <w:u w:val="single"/>
        </w:rPr>
        <w:t>Y.BHG. DATO’ RAUF RASHID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r w:rsidRPr="00B026E4">
        <w:rPr>
          <w:rFonts w:ascii="Arial" w:hAnsi="Arial" w:cs="Arial"/>
        </w:rPr>
        <w:t>Malaysia Managing Partner</w:t>
      </w:r>
      <w:proofErr w:type="gramStart"/>
      <w:r w:rsidRPr="00B026E4">
        <w:rPr>
          <w:rFonts w:ascii="Arial" w:hAnsi="Arial" w:cs="Arial"/>
        </w:rPr>
        <w:t>,  EY</w:t>
      </w:r>
      <w:proofErr w:type="gramEnd"/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proofErr w:type="spellStart"/>
      <w:r w:rsidRPr="00B026E4">
        <w:rPr>
          <w:rFonts w:ascii="Arial" w:hAnsi="Arial" w:cs="Arial"/>
        </w:rPr>
        <w:t>Asean</w:t>
      </w:r>
      <w:proofErr w:type="spellEnd"/>
      <w:r w:rsidRPr="00B026E4">
        <w:rPr>
          <w:rFonts w:ascii="Arial" w:hAnsi="Arial" w:cs="Arial"/>
        </w:rPr>
        <w:t xml:space="preserve"> Assurance Managing Partner, EY 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r w:rsidRPr="00B026E4">
        <w:rPr>
          <w:rFonts w:ascii="Arial" w:hAnsi="Arial" w:cs="Arial"/>
        </w:rPr>
        <w:t xml:space="preserve">Level 23A Menara </w:t>
      </w:r>
      <w:proofErr w:type="spellStart"/>
      <w:r w:rsidRPr="00B026E4">
        <w:rPr>
          <w:rFonts w:ascii="Arial" w:hAnsi="Arial" w:cs="Arial"/>
        </w:rPr>
        <w:t>Milenium</w:t>
      </w:r>
      <w:proofErr w:type="spellEnd"/>
      <w:r w:rsidRPr="00B026E4">
        <w:rPr>
          <w:rFonts w:ascii="Arial" w:hAnsi="Arial" w:cs="Arial"/>
        </w:rPr>
        <w:t xml:space="preserve"> 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proofErr w:type="spellStart"/>
      <w:r w:rsidRPr="00B026E4">
        <w:rPr>
          <w:rFonts w:ascii="Arial" w:hAnsi="Arial" w:cs="Arial"/>
        </w:rPr>
        <w:t>Jalan</w:t>
      </w:r>
      <w:proofErr w:type="spellEnd"/>
      <w:r w:rsidRPr="00B026E4">
        <w:rPr>
          <w:rFonts w:ascii="Arial" w:hAnsi="Arial" w:cs="Arial"/>
        </w:rPr>
        <w:t xml:space="preserve"> </w:t>
      </w:r>
      <w:proofErr w:type="spellStart"/>
      <w:r w:rsidRPr="00B026E4">
        <w:rPr>
          <w:rFonts w:ascii="Arial" w:hAnsi="Arial" w:cs="Arial"/>
        </w:rPr>
        <w:t>Damanlela</w:t>
      </w:r>
      <w:proofErr w:type="spellEnd"/>
      <w:r w:rsidRPr="00B026E4">
        <w:rPr>
          <w:rFonts w:ascii="Arial" w:hAnsi="Arial" w:cs="Arial"/>
        </w:rPr>
        <w:t xml:space="preserve"> 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proofErr w:type="spellStart"/>
      <w:r w:rsidRPr="00B026E4">
        <w:rPr>
          <w:rFonts w:ascii="Arial" w:hAnsi="Arial" w:cs="Arial"/>
        </w:rPr>
        <w:t>Pusat</w:t>
      </w:r>
      <w:proofErr w:type="spellEnd"/>
      <w:r w:rsidRPr="00B026E4">
        <w:rPr>
          <w:rFonts w:ascii="Arial" w:hAnsi="Arial" w:cs="Arial"/>
        </w:rPr>
        <w:t xml:space="preserve"> Bandar </w:t>
      </w:r>
      <w:proofErr w:type="spellStart"/>
      <w:r w:rsidRPr="00B026E4">
        <w:rPr>
          <w:rFonts w:ascii="Arial" w:hAnsi="Arial" w:cs="Arial"/>
        </w:rPr>
        <w:t>Damansara</w:t>
      </w:r>
      <w:proofErr w:type="spellEnd"/>
      <w:r w:rsidRPr="00B026E4">
        <w:rPr>
          <w:rFonts w:ascii="Arial" w:hAnsi="Arial" w:cs="Arial"/>
        </w:rPr>
        <w:t xml:space="preserve"> 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r w:rsidRPr="00B026E4">
        <w:rPr>
          <w:rFonts w:ascii="Arial" w:hAnsi="Arial" w:cs="Arial"/>
        </w:rPr>
        <w:t>50490 Kuala Lumpur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r w:rsidRPr="00B026E4">
        <w:rPr>
          <w:rFonts w:ascii="Arial" w:hAnsi="Arial" w:cs="Arial"/>
        </w:rPr>
        <w:t>Malaysia</w:t>
      </w:r>
      <w:r w:rsidRPr="00B026E4">
        <w:rPr>
          <w:rFonts w:ascii="Arial" w:hAnsi="Arial" w:cs="Arial"/>
        </w:rPr>
        <w:br/>
        <w:t xml:space="preserve">Tel: +603 7495 8000 </w:t>
      </w:r>
    </w:p>
    <w:p w:rsidR="00F25A65" w:rsidRPr="00B026E4" w:rsidRDefault="00F25A65" w:rsidP="00F25A65">
      <w:pPr>
        <w:spacing w:after="0" w:line="240" w:lineRule="auto"/>
        <w:rPr>
          <w:rFonts w:ascii="Arial" w:hAnsi="Arial" w:cs="Arial"/>
        </w:rPr>
      </w:pPr>
      <w:r w:rsidRPr="00B026E4">
        <w:rPr>
          <w:rFonts w:ascii="Arial" w:hAnsi="Arial" w:cs="Arial"/>
        </w:rPr>
        <w:t xml:space="preserve">Email: abdul-rauf.rashid@my.ey.com </w:t>
      </w:r>
    </w:p>
    <w:p w:rsidR="00F25A65" w:rsidRDefault="00F25A65" w:rsidP="00F25A65">
      <w:pPr>
        <w:rPr>
          <w:rFonts w:ascii="Arial" w:hAnsi="Arial" w:cs="Arial"/>
        </w:rPr>
      </w:pPr>
    </w:p>
    <w:p w:rsidR="00F25A65" w:rsidRPr="00B026E4" w:rsidRDefault="00F25A65" w:rsidP="00F25A65">
      <w:pPr>
        <w:rPr>
          <w:rFonts w:ascii="Arial" w:hAnsi="Arial" w:cs="Arial"/>
        </w:rPr>
      </w:pPr>
      <w:r w:rsidRPr="00B026E4">
        <w:rPr>
          <w:rFonts w:ascii="Arial" w:hAnsi="Arial" w:cs="Arial"/>
        </w:rPr>
        <w:t xml:space="preserve">Rauf Rashid is the Country Managing Partner of EY Malaysia and EY’s </w:t>
      </w:r>
      <w:proofErr w:type="spellStart"/>
      <w:r w:rsidRPr="00B026E4">
        <w:rPr>
          <w:rFonts w:ascii="Arial" w:hAnsi="Arial" w:cs="Arial"/>
        </w:rPr>
        <w:t>Asean</w:t>
      </w:r>
      <w:proofErr w:type="spellEnd"/>
      <w:r w:rsidRPr="00B026E4">
        <w:rPr>
          <w:rFonts w:ascii="Arial" w:hAnsi="Arial" w:cs="Arial"/>
        </w:rPr>
        <w:t xml:space="preserve"> Managing Partner for Assurance. </w:t>
      </w:r>
    </w:p>
    <w:p w:rsidR="00F25A65" w:rsidRPr="00B026E4" w:rsidRDefault="00F25A65" w:rsidP="00F25A65">
      <w:pPr>
        <w:rPr>
          <w:rFonts w:ascii="Arial" w:hAnsi="Arial" w:cs="Arial"/>
        </w:rPr>
      </w:pPr>
      <w:r w:rsidRPr="00B026E4">
        <w:rPr>
          <w:rFonts w:ascii="Arial" w:hAnsi="Arial" w:cs="Arial"/>
        </w:rPr>
        <w:t>Rauf has been in professional practice for more than 20 years, providing various types of assurance and advisory services to large international, Government-linked and local clients in various industries, in particular, the financial markets.</w:t>
      </w:r>
    </w:p>
    <w:p w:rsidR="00F25A65" w:rsidRPr="00B026E4" w:rsidRDefault="00F25A65" w:rsidP="00F25A65">
      <w:pPr>
        <w:rPr>
          <w:rFonts w:ascii="Arial" w:hAnsi="Arial" w:cs="Arial"/>
        </w:rPr>
      </w:pPr>
      <w:r w:rsidRPr="00B026E4">
        <w:rPr>
          <w:rFonts w:ascii="Arial" w:hAnsi="Arial" w:cs="Arial"/>
        </w:rPr>
        <w:t>Rauf is the President of the Malaysian Institute of Certified Public Accountants (MICPA), a post he has held since 2014. He also sits on the Council of the Malaysian Institute of Accountants (MIA).</w:t>
      </w:r>
    </w:p>
    <w:p w:rsidR="00F25A65" w:rsidRPr="00B026E4" w:rsidRDefault="00F25A65" w:rsidP="00F25A65">
      <w:pPr>
        <w:rPr>
          <w:rFonts w:ascii="Arial" w:hAnsi="Arial" w:cs="Arial"/>
        </w:rPr>
      </w:pPr>
      <w:r w:rsidRPr="00B026E4">
        <w:rPr>
          <w:rFonts w:ascii="Arial" w:hAnsi="Arial" w:cs="Arial"/>
        </w:rPr>
        <w:t xml:space="preserve">Rauf graduated with </w:t>
      </w:r>
      <w:proofErr w:type="spellStart"/>
      <w:r w:rsidRPr="00B026E4">
        <w:rPr>
          <w:rFonts w:ascii="Arial" w:hAnsi="Arial" w:cs="Arial"/>
        </w:rPr>
        <w:t>Honours</w:t>
      </w:r>
      <w:proofErr w:type="spellEnd"/>
      <w:r w:rsidRPr="00B026E4">
        <w:rPr>
          <w:rFonts w:ascii="Arial" w:hAnsi="Arial" w:cs="Arial"/>
        </w:rPr>
        <w:t xml:space="preserve"> in Accounting &amp; Economics from the University </w:t>
      </w:r>
      <w:proofErr w:type="gramStart"/>
      <w:r w:rsidRPr="00B026E4">
        <w:rPr>
          <w:rFonts w:ascii="Arial" w:hAnsi="Arial" w:cs="Arial"/>
        </w:rPr>
        <w:t>of</w:t>
      </w:r>
      <w:proofErr w:type="gramEnd"/>
      <w:r w:rsidRPr="00B026E4">
        <w:rPr>
          <w:rFonts w:ascii="Arial" w:hAnsi="Arial" w:cs="Arial"/>
        </w:rPr>
        <w:t xml:space="preserve"> Southampton, United Kingdom. He is a Fellow of the Institute of Chartered Accountants in England and Wales (ICAEW) and a member of the MICPA and MIA. </w:t>
      </w:r>
    </w:p>
    <w:p w:rsidR="00F25A65" w:rsidRDefault="00F25A65" w:rsidP="00F25A65">
      <w:pPr>
        <w:rPr>
          <w:rFonts w:ascii="Arial" w:hAnsi="Arial" w:cs="Arial"/>
        </w:rPr>
      </w:pPr>
    </w:p>
    <w:p w:rsidR="00E46361" w:rsidRDefault="00E46361">
      <w:bookmarkStart w:id="0" w:name="_GoBack"/>
      <w:bookmarkEnd w:id="0"/>
    </w:p>
    <w:sectPr w:rsidR="00E4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65"/>
    <w:rsid w:val="00E46361"/>
    <w:rsid w:val="00F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A65"/>
    <w:pPr>
      <w:ind w:left="720"/>
      <w:contextualSpacing/>
    </w:pPr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6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A65"/>
    <w:pPr>
      <w:ind w:left="720"/>
      <w:contextualSpacing/>
    </w:pPr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6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2016-05-31T03:28:00Z</dcterms:created>
  <dcterms:modified xsi:type="dcterms:W3CDTF">2016-05-31T03:28:00Z</dcterms:modified>
</cp:coreProperties>
</file>